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19" w:rsidRDefault="00B34C8C" w:rsidP="008A6119">
      <w:pPr>
        <w:ind w:left="4536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3306594</wp:posOffset>
            </wp:positionH>
            <wp:positionV relativeFrom="paragraph">
              <wp:posOffset>-2540</wp:posOffset>
            </wp:positionV>
            <wp:extent cx="496800" cy="6480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5C45E3" wp14:editId="73F1F4C5">
            <wp:simplePos x="0" y="0"/>
            <wp:positionH relativeFrom="column">
              <wp:posOffset>1517650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119" w:rsidRDefault="008A6119" w:rsidP="008A6119">
      <w:pPr>
        <w:jc w:val="center"/>
        <w:rPr>
          <w:b/>
          <w:sz w:val="32"/>
          <w:szCs w:val="32"/>
        </w:rPr>
      </w:pPr>
    </w:p>
    <w:p w:rsidR="00B34C8C" w:rsidRDefault="00B34C8C" w:rsidP="008A6119">
      <w:pPr>
        <w:jc w:val="center"/>
        <w:rPr>
          <w:b/>
          <w:sz w:val="32"/>
          <w:szCs w:val="32"/>
        </w:rPr>
      </w:pPr>
    </w:p>
    <w:p w:rsidR="008A6119" w:rsidRDefault="008A6119" w:rsidP="008A61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КРЫМ</w:t>
      </w:r>
    </w:p>
    <w:p w:rsidR="008A6119" w:rsidRDefault="008A6119" w:rsidP="008A61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ЕВПАТОРИЙСКИЙ ГОРОДСКОЙ СОВЕТ</w:t>
      </w:r>
      <w:r>
        <w:rPr>
          <w:b/>
          <w:sz w:val="32"/>
          <w:szCs w:val="32"/>
        </w:rPr>
        <w:br/>
        <w:t>Р Е Ш Е Н И Е</w:t>
      </w:r>
    </w:p>
    <w:p w:rsidR="008A6119" w:rsidRDefault="008A6119" w:rsidP="008A61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созыв</w:t>
      </w:r>
    </w:p>
    <w:p w:rsidR="002C1C71" w:rsidRPr="0030139B" w:rsidRDefault="002C1C71" w:rsidP="002C1C71">
      <w:pPr>
        <w:autoSpaceDE w:val="0"/>
        <w:autoSpaceDN w:val="0"/>
        <w:adjustRightInd w:val="0"/>
        <w:ind w:right="-66"/>
        <w:jc w:val="center"/>
        <w:rPr>
          <w:sz w:val="32"/>
          <w:szCs w:val="32"/>
          <w:u w:val="single"/>
        </w:rPr>
      </w:pPr>
      <w:r w:rsidRPr="0030139B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№51</w:t>
      </w:r>
    </w:p>
    <w:p w:rsidR="002C1C71" w:rsidRPr="0030139B" w:rsidRDefault="002C1C71" w:rsidP="002C1C71">
      <w:pPr>
        <w:autoSpaceDN w:val="0"/>
        <w:ind w:right="-66"/>
        <w:rPr>
          <w:sz w:val="28"/>
          <w:szCs w:val="28"/>
          <w:u w:val="single"/>
        </w:rPr>
      </w:pP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27.05</w:t>
      </w:r>
      <w:r w:rsidRPr="0030139B">
        <w:rPr>
          <w:sz w:val="28"/>
          <w:szCs w:val="28"/>
          <w:u w:val="single"/>
        </w:rPr>
        <w:t>.2022</w:t>
      </w:r>
      <w:r w:rsidRPr="0030139B">
        <w:rPr>
          <w:sz w:val="28"/>
          <w:szCs w:val="28"/>
        </w:rPr>
        <w:t xml:space="preserve"> </w:t>
      </w:r>
      <w:r w:rsidRPr="0030139B">
        <w:rPr>
          <w:b/>
          <w:sz w:val="28"/>
          <w:szCs w:val="28"/>
        </w:rPr>
        <w:t xml:space="preserve">  </w:t>
      </w:r>
      <w:r w:rsidRPr="0030139B">
        <w:rPr>
          <w:sz w:val="28"/>
          <w:szCs w:val="28"/>
        </w:rPr>
        <w:t xml:space="preserve">                                   г. Евпатория                                        </w:t>
      </w:r>
      <w:r>
        <w:rPr>
          <w:sz w:val="28"/>
          <w:szCs w:val="28"/>
          <w:u w:val="single"/>
        </w:rPr>
        <w:t>№ 2-51</w:t>
      </w:r>
      <w:r w:rsidRPr="0030139B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4</w:t>
      </w:r>
    </w:p>
    <w:p w:rsidR="008A6119" w:rsidRDefault="008A6119" w:rsidP="008A6119">
      <w:pPr>
        <w:ind w:left="1134"/>
      </w:pPr>
    </w:p>
    <w:p w:rsidR="008A6119" w:rsidRDefault="008A6119" w:rsidP="008A6119">
      <w:pPr>
        <w:ind w:left="1134"/>
      </w:pPr>
    </w:p>
    <w:p w:rsidR="008A6119" w:rsidRPr="00BE2506" w:rsidRDefault="008A6119" w:rsidP="008A6119">
      <w:pPr>
        <w:ind w:right="5490"/>
        <w:jc w:val="both"/>
        <w:rPr>
          <w:b/>
        </w:rPr>
      </w:pPr>
      <w:r>
        <w:rPr>
          <w:b/>
        </w:rPr>
        <w:t>Об отмене решени</w:t>
      </w:r>
      <w:r w:rsidR="00D77602">
        <w:rPr>
          <w:b/>
        </w:rPr>
        <w:t>я</w:t>
      </w:r>
      <w:r>
        <w:rPr>
          <w:b/>
        </w:rPr>
        <w:t xml:space="preserve"> Евпаторийского городского совета Республики Крым от 25.11.2016 №1-47/9 </w:t>
      </w:r>
      <w:r w:rsidR="00BE2506" w:rsidRPr="00BE2506">
        <w:rPr>
          <w:b/>
        </w:rPr>
        <w:t xml:space="preserve">«Об утверждении Порядка отбора, рассмотрения проектов муниципальных программ, а </w:t>
      </w:r>
      <w:r w:rsidR="00732B03">
        <w:rPr>
          <w:b/>
        </w:rPr>
        <w:t xml:space="preserve">также </w:t>
      </w:r>
      <w:r w:rsidR="00BE2506" w:rsidRPr="00BE2506">
        <w:rPr>
          <w:b/>
        </w:rPr>
        <w:t>предложений о внесении изменений в муниципальные программы городского округа Евпатория Республики Крым Евпаторийским городским сов</w:t>
      </w:r>
      <w:r w:rsidR="00BE2506">
        <w:rPr>
          <w:b/>
        </w:rPr>
        <w:t xml:space="preserve">етом» с изменениями, внесенными </w:t>
      </w:r>
      <w:r w:rsidR="00BE2506" w:rsidRPr="00BE2506">
        <w:rPr>
          <w:b/>
        </w:rPr>
        <w:t>решением Евпаторийского городского совета Республики Крым от 17.02.2017 №1-53/2</w:t>
      </w:r>
    </w:p>
    <w:p w:rsidR="008A6119" w:rsidRDefault="008A6119" w:rsidP="008A6119">
      <w:pPr>
        <w:ind w:right="5490"/>
        <w:jc w:val="both"/>
      </w:pPr>
    </w:p>
    <w:p w:rsidR="008A6119" w:rsidRDefault="008A6119" w:rsidP="008A6119">
      <w:pPr>
        <w:ind w:right="6057"/>
      </w:pPr>
    </w:p>
    <w:p w:rsidR="008A6119" w:rsidRDefault="008A6119" w:rsidP="008A6119">
      <w:pPr>
        <w:ind w:firstLine="709"/>
        <w:jc w:val="both"/>
      </w:pPr>
      <w:r>
        <w:t xml:space="preserve">В соответствии с ч.11 ст. 35, ст.38 Федерального закона от 06.10.2003 № 131-ФЗ «Об общих принципах организации местного самоуправления в Российской Федерации», </w:t>
      </w:r>
      <w:r w:rsidR="0053466B">
        <w:t xml:space="preserve">ч. 2 </w:t>
      </w:r>
      <w:r>
        <w:t>ст.</w:t>
      </w:r>
      <w:r w:rsidR="0053466B">
        <w:t>9</w:t>
      </w:r>
      <w: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 </w:t>
      </w:r>
      <w:r>
        <w:rPr>
          <w:shd w:val="clear" w:color="auto" w:fill="FFFFFF"/>
        </w:rPr>
        <w:t>в ред. Федерального закона о</w:t>
      </w:r>
      <w:r>
        <w:t xml:space="preserve">т 01.07.2021 № 255-ФЗ «О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Федерации»), ст. 57 Устава муниципального образования городского округа Евпатории Республики Крым,  Положением о  Контрольно-счётном органе – Контрольно-счетной палате городского округа Евпатория Республики Крым, утвержденным решением Евпаторийского городского совета  Республики Крым от 09.11.2021 № 2-36/2, </w:t>
      </w:r>
      <w:r w:rsidR="00D77602">
        <w:t>в связи с внесением изменений в  Порядок разработки, реализации и оценки эффективности муниципальных программ городского округа Евпатория</w:t>
      </w:r>
      <w:r>
        <w:t xml:space="preserve">  </w:t>
      </w:r>
      <w:r w:rsidR="00D77602">
        <w:t>Республики Крым», утвержденный постановлением администрации города Евпатории от 19.02.2019 № 217-п,</w:t>
      </w:r>
      <w:r>
        <w:t xml:space="preserve">- </w:t>
      </w:r>
    </w:p>
    <w:p w:rsidR="008A6119" w:rsidRDefault="008A6119" w:rsidP="008A6119">
      <w:pPr>
        <w:ind w:firstLine="708"/>
      </w:pPr>
    </w:p>
    <w:p w:rsidR="008A6119" w:rsidRDefault="008A6119" w:rsidP="008A6119">
      <w:pPr>
        <w:jc w:val="center"/>
      </w:pPr>
      <w:r>
        <w:t xml:space="preserve">городской совет </w:t>
      </w:r>
      <w:proofErr w:type="gramStart"/>
      <w:r>
        <w:t>Р</w:t>
      </w:r>
      <w:proofErr w:type="gramEnd"/>
      <w:r>
        <w:t xml:space="preserve"> Е Ш И Л:</w:t>
      </w:r>
    </w:p>
    <w:p w:rsidR="008A6119" w:rsidRDefault="008A6119" w:rsidP="008A6119">
      <w:pPr>
        <w:jc w:val="center"/>
      </w:pPr>
    </w:p>
    <w:p w:rsidR="008A6119" w:rsidRPr="00D77602" w:rsidRDefault="00D77602" w:rsidP="008A6119">
      <w:pPr>
        <w:numPr>
          <w:ilvl w:val="0"/>
          <w:numId w:val="1"/>
        </w:numPr>
        <w:ind w:left="0" w:firstLine="709"/>
        <w:jc w:val="both"/>
      </w:pPr>
      <w:r w:rsidRPr="00D77602">
        <w:t>Р</w:t>
      </w:r>
      <w:r w:rsidR="0053466B" w:rsidRPr="00D77602">
        <w:t xml:space="preserve">ешение Евпаторийского городского совета от 25.11.2016 №1-47/9 «Об утверждении Порядка отбора, рассмотрения проектов муниципальных программ, а </w:t>
      </w:r>
      <w:r w:rsidR="00732B03">
        <w:t xml:space="preserve">также </w:t>
      </w:r>
      <w:r w:rsidR="0053466B" w:rsidRPr="00D77602">
        <w:lastRenderedPageBreak/>
        <w:t>предложений о внесении изменений в муниципальные программы городского округа Евпатория Республики Крым Евпаторийским городским советом</w:t>
      </w:r>
      <w:r w:rsidRPr="00D77602">
        <w:t>»</w:t>
      </w:r>
      <w:r>
        <w:t xml:space="preserve"> с изменениями, внесенными в него решением Евпаторийского городского совета </w:t>
      </w:r>
      <w:r w:rsidR="00BE2506">
        <w:t xml:space="preserve">Республики Крым </w:t>
      </w:r>
      <w:r>
        <w:t>от 17.02.2017 №1-53/</w:t>
      </w:r>
      <w:r w:rsidR="00BE2506">
        <w:t>2 -</w:t>
      </w:r>
      <w:r>
        <w:t xml:space="preserve"> </w:t>
      </w:r>
      <w:r w:rsidRPr="00D77602">
        <w:t xml:space="preserve"> отменить</w:t>
      </w:r>
      <w:r w:rsidR="0053466B" w:rsidRPr="00D77602">
        <w:t>;</w:t>
      </w:r>
    </w:p>
    <w:p w:rsidR="008A6119" w:rsidRDefault="008A6119" w:rsidP="008A6119">
      <w:pPr>
        <w:numPr>
          <w:ilvl w:val="0"/>
          <w:numId w:val="1"/>
        </w:numPr>
        <w:ind w:left="0" w:firstLine="709"/>
        <w:jc w:val="both"/>
      </w:pPr>
      <w:r>
        <w:t xml:space="preserve">Настоящее решение вступает в силу со дня обнародования на официальном сайте Правительства Республики Крым – </w:t>
      </w:r>
      <w:hyperlink r:id="rId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rk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8A6119">
        <w:t xml:space="preserve"> </w:t>
      </w:r>
      <w:r>
        <w:t xml:space="preserve">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my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evp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8A6119" w:rsidRDefault="008A6119" w:rsidP="008A6119">
      <w:pPr>
        <w:pStyle w:val="a4"/>
        <w:numPr>
          <w:ilvl w:val="0"/>
          <w:numId w:val="1"/>
        </w:numPr>
        <w:ind w:left="0" w:firstLine="709"/>
        <w:jc w:val="both"/>
      </w:pPr>
      <w:r>
        <w:t>Контроль за исполнением настоящего решения возложить на к</w:t>
      </w:r>
      <w:r>
        <w:rPr>
          <w:color w:val="000000"/>
        </w:rPr>
        <w:t xml:space="preserve">омитет </w:t>
      </w:r>
      <w:r>
        <w:t xml:space="preserve">по вопросам местного самоуправления, нормотворческой деятельности и регламента </w:t>
      </w:r>
      <w:r>
        <w:rPr>
          <w:color w:val="000000"/>
        </w:rPr>
        <w:t>городского совета.</w:t>
      </w:r>
    </w:p>
    <w:p w:rsidR="008A6119" w:rsidRDefault="008A6119" w:rsidP="008A6119">
      <w:pPr>
        <w:ind w:left="709"/>
        <w:jc w:val="both"/>
      </w:pPr>
    </w:p>
    <w:p w:rsidR="008A6119" w:rsidRDefault="008A6119" w:rsidP="008A6119"/>
    <w:p w:rsidR="008A6119" w:rsidRDefault="00B34C8C" w:rsidP="008A6119">
      <w:pPr>
        <w:rPr>
          <w:b/>
        </w:rPr>
      </w:pPr>
      <w:r>
        <w:rPr>
          <w:b/>
        </w:rPr>
        <w:t>Председатель</w:t>
      </w:r>
    </w:p>
    <w:p w:rsidR="008A6119" w:rsidRDefault="008A6119" w:rsidP="008A6119">
      <w:pPr>
        <w:rPr>
          <w:b/>
        </w:rPr>
      </w:pPr>
      <w:r>
        <w:rPr>
          <w:b/>
        </w:rPr>
        <w:t>Евпаторийского городского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Э.М. Леонова</w:t>
      </w: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3E2F95" w:rsidRPr="009F157A" w:rsidRDefault="003E2F95" w:rsidP="003E2F95">
      <w:pPr>
        <w:ind w:right="-278"/>
        <w:jc w:val="center"/>
      </w:pPr>
      <w:r w:rsidRPr="009F157A">
        <w:t>Оригинал настоящего решения находится в Евпаторийском городском совете</w:t>
      </w:r>
    </w:p>
    <w:p w:rsidR="003E2F95" w:rsidRPr="009F157A" w:rsidRDefault="003E2F95" w:rsidP="003E2F95">
      <w:pPr>
        <w:ind w:right="-278"/>
      </w:pPr>
      <w:r w:rsidRPr="009F157A">
        <w:t>Копия верна:</w:t>
      </w:r>
    </w:p>
    <w:p w:rsidR="003E2F95" w:rsidRPr="009F157A" w:rsidRDefault="003E2F95" w:rsidP="003E2F95">
      <w:pPr>
        <w:ind w:right="-278"/>
      </w:pPr>
    </w:p>
    <w:p w:rsidR="003E2F95" w:rsidRPr="009F157A" w:rsidRDefault="003E2F95" w:rsidP="003E2F95">
      <w:pPr>
        <w:ind w:right="-278"/>
      </w:pPr>
      <w:r w:rsidRPr="009F157A">
        <w:t xml:space="preserve">Управляющий делами   </w:t>
      </w:r>
    </w:p>
    <w:p w:rsidR="003E2F95" w:rsidRDefault="003E2F95" w:rsidP="003E2F95">
      <w:pPr>
        <w:jc w:val="both"/>
      </w:pPr>
      <w:r w:rsidRPr="009F157A">
        <w:t xml:space="preserve">Евпаторийского </w:t>
      </w:r>
      <w:r>
        <w:t xml:space="preserve">городского совета </w:t>
      </w:r>
      <w:r>
        <w:tab/>
        <w:t xml:space="preserve">            </w:t>
      </w:r>
      <w:r w:rsidRPr="009F157A">
        <w:t xml:space="preserve">                                                Ю.В. </w:t>
      </w:r>
      <w:proofErr w:type="spellStart"/>
      <w:r w:rsidRPr="009F157A">
        <w:t>Горцева</w:t>
      </w:r>
      <w:proofErr w:type="spellEnd"/>
    </w:p>
    <w:p w:rsidR="00BE2506" w:rsidRDefault="00BE2506" w:rsidP="008A6119">
      <w:pPr>
        <w:rPr>
          <w:b/>
        </w:rPr>
      </w:pPr>
      <w:bookmarkStart w:id="0" w:name="_GoBack"/>
      <w:bookmarkEnd w:id="0"/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34C8C" w:rsidRDefault="00B34C8C" w:rsidP="008A6119">
      <w:pPr>
        <w:rPr>
          <w:b/>
        </w:rPr>
      </w:pPr>
    </w:p>
    <w:p w:rsidR="00B34C8C" w:rsidRDefault="00B34C8C" w:rsidP="008A6119">
      <w:pPr>
        <w:rPr>
          <w:b/>
        </w:rPr>
      </w:pPr>
    </w:p>
    <w:p w:rsidR="00BE2506" w:rsidRDefault="00BE2506" w:rsidP="00BE2506">
      <w:pPr>
        <w:rPr>
          <w:sz w:val="16"/>
          <w:szCs w:val="16"/>
        </w:rPr>
      </w:pPr>
    </w:p>
    <w:sectPr w:rsidR="00BE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19"/>
    <w:rsid w:val="002C1C71"/>
    <w:rsid w:val="003E2F95"/>
    <w:rsid w:val="0053466B"/>
    <w:rsid w:val="005E15FB"/>
    <w:rsid w:val="00732B03"/>
    <w:rsid w:val="007419D8"/>
    <w:rsid w:val="008A6119"/>
    <w:rsid w:val="00B34C8C"/>
    <w:rsid w:val="00BE1633"/>
    <w:rsid w:val="00BE2506"/>
    <w:rsid w:val="00D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1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61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1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6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1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61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1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2022-05-23T08:55:00Z</cp:lastPrinted>
  <dcterms:created xsi:type="dcterms:W3CDTF">2022-05-31T11:40:00Z</dcterms:created>
  <dcterms:modified xsi:type="dcterms:W3CDTF">2022-05-31T11:40:00Z</dcterms:modified>
</cp:coreProperties>
</file>